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84"/>
          <w:szCs w:val="8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-550545</wp:posOffset>
            </wp:positionV>
            <wp:extent cx="7604760" cy="10684510"/>
            <wp:effectExtent l="0" t="0" r="15240" b="2540"/>
            <wp:wrapNone/>
            <wp:docPr id="25" name="图片 22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微软雅黑" w:hAnsi="微软雅黑" w:eastAsia="微软雅黑" w:cs="微软雅黑"/>
          <w:b/>
          <w:bCs/>
          <w:color w:val="auto"/>
          <w:sz w:val="84"/>
          <w:szCs w:val="84"/>
          <w:lang w:val="en-US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11811000</wp:posOffset>
            </wp:positionH>
            <wp:positionV relativeFrom="page">
              <wp:posOffset>11531600</wp:posOffset>
            </wp:positionV>
            <wp:extent cx="419100" cy="381000"/>
            <wp:effectExtent l="0" t="0" r="0" b="0"/>
            <wp:wrapNone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auto"/>
          <w:sz w:val="84"/>
          <w:szCs w:val="84"/>
          <w:lang w:val="en-US" w:eastAsia="zh-CN"/>
        </w:rPr>
        <w:t>高考</w:t>
      </w:r>
      <w:r>
        <w:rPr>
          <w:rFonts w:hint="eastAsia" w:ascii="微软雅黑" w:hAnsi="微软雅黑" w:eastAsia="微软雅黑" w:cs="微软雅黑"/>
          <w:b/>
          <w:bCs/>
          <w:color w:val="0070C0"/>
          <w:sz w:val="84"/>
          <w:szCs w:val="84"/>
          <w:lang w:val="en-US" w:eastAsia="zh-CN"/>
        </w:rPr>
        <w:t xml:space="preserve"> 英语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FF0000"/>
          <w:sz w:val="72"/>
          <w:szCs w:val="7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72"/>
          <w:szCs w:val="72"/>
          <w:lang w:val="en-US" w:eastAsia="zh-CN"/>
        </w:rPr>
        <w:t>听力题  高频词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yellow"/>
          <w:lang w:val="en-US" w:eastAsia="zh-CN"/>
        </w:rPr>
        <w:t>（最新版，记住，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yellow"/>
          <w:u w:val="single"/>
          <w:lang w:val="en-US" w:eastAsia="zh-CN"/>
        </w:rPr>
        <w:t>搞定</w:t>
      </w:r>
      <w:r>
        <w:rPr>
          <w:rFonts w:hint="eastAsia" w:ascii="宋体" w:hAnsi="宋体" w:cs="宋体"/>
          <w:b/>
          <w:bCs/>
          <w:sz w:val="44"/>
          <w:szCs w:val="44"/>
          <w:highlight w:val="yellow"/>
          <w:u w:val="single"/>
          <w:lang w:val="en-US" w:eastAsia="zh-CN"/>
        </w:rPr>
        <w:t>听力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yellow"/>
          <w:u w:val="single"/>
          <w:lang w:val="en-US" w:eastAsia="zh-CN"/>
        </w:rPr>
        <w:t>考试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yellow"/>
          <w:lang w:val="en-US" w:eastAsia="zh-CN"/>
        </w:rPr>
        <w:t>！）</w:t>
      </w: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天气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0070C0"/>
          <w:sz w:val="52"/>
          <w:szCs w:val="52"/>
        </w:rPr>
        <w:sectPr>
          <w:headerReference r:id="rId3" w:type="default"/>
          <w:footerReference r:id="rId4" w:type="default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fine晴朗的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clear up 天晴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warm up 转暖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sunny／bright／clear阳光充足的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cloudy多云的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rainy有雨的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wet潮湿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damp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humid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[ˈhjuːmɪd]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湿润的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freezing-cold冰冷的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cool凉爽的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mild温和的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rm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暖和的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hot炎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热的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windy有风的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calm无风的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breeze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[briːz]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微风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light／strong winds微风／大风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moderat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e[ˈmɒdərət]风力不大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fog雾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snow雪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icy 结冰的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drizzle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[ˈdrɪzl]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毛毛雨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light rain小雨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shower阵雨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torm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暴风雨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downpour倾盆大雨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blizzard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[ˈblɪzəd]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大风雪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snowstorm暴风雪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thunder打雷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lightening  闪电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typhoon台风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to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na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o[tɔːˈneɪdəʊ] 龙卷风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heavy fog 浓雾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cloudy 阴　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overcast 多云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It rains cats and dogs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=The rain is pouring.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下着倾盆大雨。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weather in London / Seattle 意指不好的天气　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weather in California 意指好天气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经常和天气相联系的情况：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vacation（假期） 和 flight(航班)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(be delayed延误/cancelled取消by the bad weather)。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put away clothes 下雨收衣服；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-1146810</wp:posOffset>
            </wp:positionV>
            <wp:extent cx="7604760" cy="10684510"/>
            <wp:effectExtent l="0" t="0" r="15240" b="2540"/>
            <wp:wrapNone/>
            <wp:docPr id="2" name="图片 22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购物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36"/>
          <w:szCs w:val="36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store商店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grocery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[ˈɡrəʊsəri]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食品杂货店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department store百货商店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shopping center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/mall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购物中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mall商场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shop assistant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[əˈsɪstənt]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店员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salesman/saleswoman男售货员/女售货员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counter柜台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receipt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[rɪˈsiːt]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收据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catalog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[ˈkætəlɒɡ]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产品目录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deliver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[dɪˈlɪvə(r)]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送货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exchange 调换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refund退款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bargain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[ˈbɑːɡən]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便宜货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econd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hand二手的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popular／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in fashion /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fashionable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[ˈfæʃnəbl]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流行的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out of fashion/date 过时的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size尺寸大小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color颜色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style式样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brand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[brænd]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品牌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pay by installment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[ɪnˈstɔːlmənt]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分期付款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pay in cash用现金支付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ay in check用支票支付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credit card信用卡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brand 品牌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selling season销售旺季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on sale廉价出售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50％off打五折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 30％discount打七折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out of stock 脱销/缺货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in stock 有货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return policy  退货规定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price tag价格标签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duty-free 免关税的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garage sale 宅前旧物销售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large/medium/small大号/中号/小号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ommodity[kəˈmɒdəti]  information商品信息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expensive, cheap；商品论贵贱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high, low；价格论高低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fit you合你身；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try on试穿；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match 相配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36"/>
          <w:szCs w:val="36"/>
        </w:rPr>
      </w:pPr>
    </w:p>
    <w:p>
      <w:pPr>
        <w:numPr>
          <w:ilvl w:val="0"/>
          <w:numId w:val="2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餐馆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36"/>
          <w:szCs w:val="36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restau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rant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餐馆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coffee shop／caf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e[ˈkæfeɪ]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咖啡屋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-1651635</wp:posOffset>
            </wp:positionV>
            <wp:extent cx="7604760" cy="10684510"/>
            <wp:effectExtent l="0" t="0" r="15240" b="2540"/>
            <wp:wrapNone/>
            <wp:docPr id="3" name="图片 39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9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buffet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[ˈbʊfeɪ]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自助餐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cafeteria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[ˌkæfəˈtɪəriə]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自助餐厅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snack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[snæk]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小吃街，大排档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dining hall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[ˈdaɪnɪŋ]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餐厅  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waiter／waitress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[ˈweɪtrəs]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男／女侍者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book/make a reservation[ˌrezəˈveɪʃn] 预定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 delicious/tasty/yummy美味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horrible/awful/disgusting [dɪsˈɡʌstɪŋ] 难吃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treat请客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menu菜单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order点菜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serve上菜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tip小费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change零钱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knife小刀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fork叉子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chopsticks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['tʃɒpstɪks]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筷子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spoon勺子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late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/dish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碟子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[treɪ]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托盘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sushi [ˈsu:ʃi]  寿司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appetizer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[ˈæpɪtaɪzə(r)]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开胃菜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steak牛排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rare半熟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well done全熟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cheese奶酪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sandwich三明治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hamburger汉堡包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French fries炸薯条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pizza比萨饼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soup汤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dessert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[dɪˈzɜːt]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(饭后)甜点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dressing调味酱(尤其指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做色拉的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)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rare[reə(r)]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半熟的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drink饮料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wine葡萄酒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rice flour 米粉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oca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ola可口可乐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paper towel 纸巾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table cloth 桌布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toothpick 牙签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specialty [ˈspeʃəlti]招牌菜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spaghetti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[spəˈɡeti]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意大利面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everages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[be'vərɪdʒɪz]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/drinks 饮料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soft drink 汽水/不含酒精的饮料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eat out下馆子/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 go out for dinner / dinner out 出去吃饭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awesome  非常棒的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juicy 多汁的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ay the bill付账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This is my treat!我请客!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Keep the change!不用找零钱了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May I take your order?你可以点菜了吗？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Let’s go Dutch/ Let’s go fifty fifty. AA制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Help yourself. 请随便吃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numPr>
          <w:ilvl w:val="0"/>
          <w:numId w:val="3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酒店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-541020</wp:posOffset>
            </wp:positionV>
            <wp:extent cx="7604760" cy="10684510"/>
            <wp:effectExtent l="0" t="0" r="0" b="0"/>
            <wp:wrapNone/>
            <wp:docPr id="4" name="图片 40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book/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make a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reservation[ˌrezəˈveɪʃn]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预定房间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reception desk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[rɪˈsepʃn]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接待处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 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入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住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 out结账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out a form填写表格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dentity/ID card 身份证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accommodation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[əˌkɒməˈdeɪʃn]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住宿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registration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[ˌredʒɪˈstreɪʃn]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登记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single room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[ˈsɪŋɡl]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单间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double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[ˈdʌbl]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双人间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suite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[swiːt]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套间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room service客房服务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wake—up call叫醒电话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eals included. 包括饮食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ball 舞厅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bar 酒吧  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banquet [ˈbæŋkwɪt] hall 宴会厅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room rate 房费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room service 客房服务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hold on/hang on 不要挂断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leave a message 留言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take a message 捎口信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give sb a call / ring 给某人打电话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The line is bad/ busy / engaged. 电话占线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Who’s speaking?/Who’s that? 请问是哪位？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Hello! This is …speaking  喂我是。。。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hold on, please/hold the line  稍等片刻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fully booked / full up / full 客满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 you have a reservation Sir? 先生你预定了吗？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Have you got any vacant room?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= Is there any room available here?有空房间吗？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All the room are occupied. 房间已满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I will call back later.我一会再打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How much do you charge for that?如何收费？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邮局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stamp邮票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envelope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[ˈenvələʊp]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信封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package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[ˈpækɪdʒ]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／parcel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[ˈpɑːsl]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包裹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overweight超重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postage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[ˈpəʊstɪdʒ]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邮费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insu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ran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[ɪnˈʃʊərəns]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保险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claim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[kleɪm]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领取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weight重量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zip code邮编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parcel form包裹单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extra postage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额外邮资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send／post／deliver a letter／mail寄／发信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express mail（EMS） 快件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telegram  [ˈtelɪɡræm] 电报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express mail快件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-3942715</wp:posOffset>
            </wp:positionH>
            <wp:positionV relativeFrom="paragraph">
              <wp:posOffset>-1146810</wp:posOffset>
            </wp:positionV>
            <wp:extent cx="7604760" cy="10684510"/>
            <wp:effectExtent l="0" t="0" r="0" b="0"/>
            <wp:wrapNone/>
            <wp:docPr id="5" name="图片 41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1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airmail航空信件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surface mail平邮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international airmail国际航空邮件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registered letter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['redʒɪstəd]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挂号信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 xml:space="preserve">. 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银行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clerk  银行职员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business hour营业时间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identity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[aɪˈdentəti]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／ID card身份证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savings account储蓄账户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account支票账户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current deposit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[dɪˈpɒzɪt]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／current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[ˈkʌrənt]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account活期存款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fixed deposit／fixed account定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期存款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interest rate利率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open an account开户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draw money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/ withdraw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取钱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deposit money存钱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cash a check兑现支票</w:t>
      </w:r>
    </w:p>
    <w:p>
      <w:pPr>
        <w:numPr>
          <w:ilvl w:val="0"/>
          <w:numId w:val="5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 dollar 美元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cent 美分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quarter 25美分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pound (￡) 英镑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enny/pence便士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7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 xml:space="preserve">. 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医院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cold／flu感冒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／流感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cough咳嗽，fever发烧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pain疼痛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headache头痛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stomachache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胃痛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backache背痛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sore throat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[sɔː(r) θrəʊt]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嗓子痛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dizzy晕眩的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heart attack心脏病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medicine药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aspirin阿司匹林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tablet／pill药片／药丸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eye drops 眼药水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hospital医院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clinic小诊所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emergency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[iˈmɜːdʒənsi]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room／department急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-843915</wp:posOffset>
            </wp:positionV>
            <wp:extent cx="7604760" cy="10684510"/>
            <wp:effectExtent l="0" t="0" r="0" b="0"/>
            <wp:wrapNone/>
            <wp:docPr id="6" name="图片 42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2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诊室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Health Center医疗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中心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check—up检查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physical examination体检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 up / examine 检查身体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treatment治疗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operation 手术 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ICU (= intensive care unit)特护/重症病房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手段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visiting hours探访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时间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doctor医生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dentist牙医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surgeon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[ˈsɜːdʒən]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外科医生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physician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[fɪˈzɪʃn]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内科医生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nurse护士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ambulance [ˈæmbjələns]  救护车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show one’s tongue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[tʌŋ]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伸出舌头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take one’s temperature／blood pressure测量体温／血压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write a prescription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[prɪˈskrɪpʃn]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开处方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give an injection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[ɪnˈdʒekʃn]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打针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make an appointment 预约</w:t>
      </w:r>
    </w:p>
    <w:p>
      <w:pPr>
        <w:numPr>
          <w:ilvl w:val="0"/>
          <w:numId w:val="6"/>
        </w:num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7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校园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numPr>
          <w:ilvl w:val="0"/>
          <w:numId w:val="0"/>
        </w:num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tuition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[tjuˈɪʃn]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学费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scholarship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[ˈskɒləʃɪp]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奖学金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term／semester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[sɪˈmestə(r)]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学期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register注册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be absent缺课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seminar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[ˈsemɪnɑː(r)]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讨论班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assignment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[əˈsaɪnmənt]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作业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presentation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[ˌpreznˈteɪʃn]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课堂发言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final exam期末考试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go over复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fail不及格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cut a class逃课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subject  n. 学科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major  n. 专业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course n. 课程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speciality [ˌspeʃiˈæləti] 特长,专用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sheet [ʃiːt] 纸张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math/maths/mathematics 数学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physics   n. 物理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chemistry   n. 化学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biology   n. 生物  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politics  n.政治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history    n.历史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geography [dʒiˈɒɡrəfi]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 n.地理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computer  n. 电脑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literature [ˈlɪtrətʃə(r)] n.文学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art  n.艺术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P.E.physical education n. 体育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science  n. 科学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middle-term exam  n. 期中考试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test  n. 测验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quiz  n.小测验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marks/grades 分数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homework/assignment[əˈsaɪnmənt] n. 家庭作业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task  n. 任务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lecture  n. 演讲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text book 课本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campus  n. 校园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public school 公立学校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private school 私立学校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term/semester [sɪˈmestə(r)]学期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president/headmaster/principal 校长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professor 教授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lecturer [ˈlektʃərə(r)] 讲师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primary school student小学生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middle school student中学生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freshman 大一新生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monitor [ˈmɒnɪtə(r)]n. 班长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assistant  n. 助手助理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dormitory  [ˈdɔːmətri]n.寝室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lab/laboratory [ləˈbɒrətri]  n. 实验室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language lab 语音室  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-3942715</wp:posOffset>
            </wp:positionH>
            <wp:positionV relativeFrom="paragraph">
              <wp:posOffset>-843915</wp:posOffset>
            </wp:positionV>
            <wp:extent cx="7604760" cy="10684510"/>
            <wp:effectExtent l="0" t="0" r="0" b="0"/>
            <wp:wrapNone/>
            <wp:docPr id="7" name="图片 43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3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admit  录取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Bachelor’s degree 学士学位  [ˈbætʃələ(r)] 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Master’s degree 硕士学位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Doctor’s degree  博士学位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Students’ card  学生证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be absent from class 缺课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preview  vt. 预习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take an exam   参加考试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pass the exam   考试及格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make-up exam 补考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take part in the English Speech contest/competition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参加英语演讲比赛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graduate毕业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stationery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[ˈsteɪʃənri]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文具用品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9、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图书馆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library card借书证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librarian图书管理员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bookshe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lf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书架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borrow借进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renew续借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return归还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overdue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[ˌəʊvəˈdjuː]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借书逾期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pay a fine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交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罚款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author/writer 作者/作家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leaf through  快速翻阅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reference book[ˈrefrəns] 参考书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periodical[ˌpɪəriˈɒdɪkl] 期刊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keep the books for two weeks 书借两周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10、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日常生活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living room起居室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guest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/sitting room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客厅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dining room餐厅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kitchen厨房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bathroom浴室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toilet卫生间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basement地下室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housework家务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channel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[ˌəʊvəˈdjuː]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频道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cook烹饪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furniture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[ˈfɜːnɪtʃə(r)]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家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具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dining table饭桌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fridge冰箱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television电视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oven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[ˈʌvn]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烤箱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cabinet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[ˈkæbɪnət]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/cupboard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橱柜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dishwasher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洗碗机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sheet床单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blanket毯子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carpet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[ˈkɑːpɪt]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地毯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-3942715</wp:posOffset>
            </wp:positionH>
            <wp:positionV relativeFrom="paragraph">
              <wp:posOffset>-1449705</wp:posOffset>
            </wp:positionV>
            <wp:extent cx="7604760" cy="10684510"/>
            <wp:effectExtent l="0" t="0" r="0" b="0"/>
            <wp:wrapNone/>
            <wp:docPr id="8" name="图片 44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4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curtain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[ˈkɜːtn]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窗帘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towel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[ˈtaʊəl]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毛巾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shampoo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[ʃæmˈpuː]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洗发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soap香皂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dresser梳妆台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haircut理发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arber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barber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[ˈbɑːbə(r)]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理发师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shaver剃须刀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 laundry [ˈlɔːndri] 洗衣服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dry cleaner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n. 干洗店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11、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电话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operator接线员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mobile phone/cellphone 手机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smart-phone  智能手机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pay phone 公用电话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telephone box 电话亭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answering machine留言机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hang up 挂断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charge  vt. 充电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long—distance call长途电话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collect call对方付费的电话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personal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phone call私人电话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busy line电话占线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ut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/get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through接通电话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leave a message留口信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dial the wrong number拨错号码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Who’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s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speaking?／Who is this?请问是哪位?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Hello!This is…speaking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喂!我是……。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call back later／again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我一会再打。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 couldn’t get 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u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我打不通。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The line is bad／busy／engaged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／It kept a busy line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电话占线。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Hold the line／Hold on，please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稍等一会儿，不要挂断电话。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Extension 6226，please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请转6226。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12、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租房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-1651635</wp:posOffset>
            </wp:positionV>
            <wp:extent cx="7604760" cy="10684510"/>
            <wp:effectExtent l="0" t="0" r="0" b="0"/>
            <wp:wrapNone/>
            <wp:docPr id="9" name="图片 45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5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landlady女房东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landlord房东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rent秒租金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deposit押金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contract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[ˈkɒntrækt]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合同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furnished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有家具电器的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heat暖气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gas煤气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electricity电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lift电梯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stairs楼梯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balcony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[ˈbælkəni]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阳台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living conditions 住房条件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tenant [ˈtenənt]  房客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roommate  室友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apartment/flat公寓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accommodation [əˌkɒməˈdeɪʃn] 住宿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suburb [ˈsʌbɜːb] / downtown 市郊 / 市中心 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vacuum cleaner  [ˈvækjuːm] 吸尘器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air-conditioner  空调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13、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交通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booking office／ticket office售票处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waiting room候车室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platform站台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coach／carriage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[ˈkærɪdʒ] 车厢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sidewalk／pavement人行道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one—way street单行道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rush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hour交通高峰时间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heavy traffic拥挤的交通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traffic jam交通阻塞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traffic rules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交通规则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traffic lights交通灯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driving license驾照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driveway 私人车道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crowded拥挤的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plane／air乘飞机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train乘火车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subway／underground乘地铁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car乘小汽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taxi乘出租车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bus乘公交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coach乘长途汽车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boat乘船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by land／sea陆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路／航海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transfer换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乘/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转机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express train特快列车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hybrid[ˈhaɪbrɪd]  混合动力车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dining car餐车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garage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[ˈɡærɑːʒ]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修车场／车库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driver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司机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conductor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[kənˈdʌktə(r)] 售票员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-541020</wp:posOffset>
            </wp:positionV>
            <wp:extent cx="7604760" cy="10684510"/>
            <wp:effectExtent l="0" t="0" r="0" b="0"/>
            <wp:wrapNone/>
            <wp:docPr id="10" name="图片 46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6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car accident事故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speed超速行驶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run the red light闯红灯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flat tire爆胎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scratches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刮蹭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fix／repair修理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survive活下来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fare 车费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ticket 罚单车票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passer-by  路人行人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tunnel [ˈtʌnl] 隧道 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cruise  [kruːz] 航行,乘船游览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express way/high way 高速公路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give sb a ride让某人搭便车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break down汽车抛锚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  vi 出发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departure [dɪˈpɑːtʃə(r)] n.出发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parking lot/space/spot/place 停车场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see sb off 给某人送行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pick sb up  接某人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drop sb off 中途载某人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1070" w:header="283" w:footer="425" w:gutter="0"/>
          <w:pgNumType w:fmt="decimal"/>
          <w:cols w:equalWidth="0" w:num="2">
            <w:col w:w="467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14、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机场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airway航线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flight航班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FLT No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(Flight Number)航班号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non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-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stop／direct flight直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航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confirm the flight确认航班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departure time起飞时间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cancel取消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one—way ticket单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程票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round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-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ri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 ticket往返票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departure lounge候机室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ok／rese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rv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e预订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first／business／economy cabin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头等／商务／经济舱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 window seat靠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窗的座位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an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aisle seat靠走廊的座位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safety／safe belt安全带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fasten系紧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airsick晕机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Welcome on board  欢迎登机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timetable 时间表    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 in 登记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behind schedule 晚点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cancel   取消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luggage/baggage 行李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suitcase  行李箱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passport 护照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visa  签证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bound for…飞往……方向去的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jet lag飞行时差反应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captain机长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pilot飞行员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airhostess／stewardess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/flight attendant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空姐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customs海关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security check安检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departure to前往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destination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[ˌdestɪˈneɪʃn]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目的地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boarding pass(card)登机牌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passport护照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board登机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departure gate登机口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luggage／baggage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行李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baggage claim area 行李领取处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suitcase行李箱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land着陆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-3942715</wp:posOffset>
            </wp:positionH>
            <wp:positionV relativeFrom="paragraph">
              <wp:posOffset>-843915</wp:posOffset>
            </wp:positionV>
            <wp:extent cx="7604760" cy="10684510"/>
            <wp:effectExtent l="0" t="0" r="0" b="0"/>
            <wp:wrapNone/>
            <wp:docPr id="12" name="图片 48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8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safe landing安全着陆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see sb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off为某人送行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pick up接机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1070" w:header="283" w:footer="425" w:gutter="0"/>
          <w:pgNumType w:fmt="decimal"/>
          <w:cols w:equalWidth="0" w:num="2">
            <w:col w:w="467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15、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工作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job opportunity求职机会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take days off 请假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log on 登录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be capable of [ˈkeɪpəbl] 有...的能力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interview面试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resum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e[rɪˈzjuːm]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简历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educational background教育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背景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plication letter求职信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recommendation推荐信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certificate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[səˈtɪfɪkət , səˈtɪfɪkeɪt]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证书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qualification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[ˌkwɒlɪfɪˈkeɪʃn]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experience经验／经历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osition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/ occupation[ˌɒkjuˈpeɪʃn]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职位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salary薪水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allowance津贴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promotion晋升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vacation休假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break指喝杯茶、喝杯咖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啡的休息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retire退休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shif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work换班工作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work overtime加班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ay raise加薪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ask for leave请假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sick leave病假 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mployee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/worker/staff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雇员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employer雇主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clerk职员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secretary秘书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manager经理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HR manager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人事经理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general manager总经理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client客户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hire/employ  招聘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colleague/fellow worker/workmate  同事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training 训练培训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arrange an appointment 安排约会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check one’s schedule 核实日程安排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make a phone call 打电话 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typewriter  打字机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copy/photocopy 复印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fire/dismiss 解雇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company director 公司主管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sick leave 病假   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16、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兴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趣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爱好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hobby兴趣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carnival  [ˈkɑːnɪvl] 嘉年华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ferris wheel /sky wheel ['fɛrɪs]摩天轮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merry-go-round  旋转木马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entertainment娱乐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-2964180</wp:posOffset>
            </wp:positionV>
            <wp:extent cx="7604760" cy="10684510"/>
            <wp:effectExtent l="0" t="0" r="0" b="0"/>
            <wp:wrapNone/>
            <wp:docPr id="13" name="图片 49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9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reality TV show 真人秀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justice 公平，公正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go to the theater／movies去看电影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leading actor  主演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documentary(f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lm)记录片／文献片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detective film侦探片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action movie动作片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cartoon漫画／动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画片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comedy喜剧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horror film恐怖片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western film西部片 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hiking徒步旅行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camping野营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diving潜水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surfing冲浪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skiing滑雪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seashore海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岸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beach海滩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sunburned晒黑的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palace宫殿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drawing素描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(oil)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painting油画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cartoon 漫画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watch a game 看球赛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ca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stle城堡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17、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职业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part—time job兼职工作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full—time job全职工作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psychologist心理学家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principal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[ˈprɪnsəpl]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校长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professor教授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teacher教师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policeman警察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firefighter消防员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secretary秘书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assistant助理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receptionist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[rɪˈsepʃənɪst]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接待员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typist打字员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carpenter [ˈkɑːpəntə(r)] 木匠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clerk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职员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cashier出纳员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lawyer律师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editor编辑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reporter／journalist记者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author作家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writer作者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artist艺术家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pianist钢琴家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photographer摄影师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painter画家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-1449705</wp:posOffset>
            </wp:positionV>
            <wp:extent cx="7604760" cy="10684510"/>
            <wp:effectExtent l="0" t="0" r="0" b="0"/>
            <wp:wrapNone/>
            <wp:docPr id="14" name="图片 50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0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musician音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乐家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singer歌唱家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designer设计家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scientist科学家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actor／actress男演员／女演员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architect建筑师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engineer工程师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chef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[ʃef]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厨师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mailman邮差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guide导游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salesman /sales representatives销售员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advertiser 广告人员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player 运动员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film-maker电影制作人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director主任、主管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tailor[ˈteɪlə(r)] 裁缝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cleaner清洁工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customer 客户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headmistress [ˌhedˈmɪstrəs] 女校长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technician 技工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farmer/peasant农民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coach 教练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cleaner 清洁工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be keen on/be fond of 喜爱，喜欢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18、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运动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work out 健身，运动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get in shape 保持身材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lounge [laʊndʒ] 休息室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competition竞赛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the sports field运动场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club俱乐部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sportsman／athlete／player运动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员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coach教练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champion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[ˈtʃæmpiən]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冠军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rank [ræŋk] 排名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gold medal金牌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silver medal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[ˈsɪlvə(r)]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银牌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bronze medal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[brɒnz]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铜牌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basketball篮球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football美式足球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soccer英式足球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volleyball排球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baseball棒球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tennis网球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table tennis乒乓球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golf高尔夫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jogging慢跑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swimming游泳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wrestling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[ˈreslɪŋ]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摔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跤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shooting射击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boxing拳击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w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eightlif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ing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[ˈweɪtlɪftɪŋ]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举重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relay race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[ˈriːleɪ]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接力赛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break the world record打破世界纪录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shooting 射击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surfing 冲浪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show/exhibition 展览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entertainment 娱乐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rock climbing 攀岩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extreme sports 极限运动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gym 体育馆 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-2055495</wp:posOffset>
            </wp:positionV>
            <wp:extent cx="7604760" cy="10684510"/>
            <wp:effectExtent l="0" t="0" r="0" b="0"/>
            <wp:wrapNone/>
            <wp:docPr id="15" name="图片 51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1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court  [kɔːt] 球场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locker room 更衣室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gallery画廊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stadium [ˈsteɪdiəm] 露天体育馆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concert 音乐会 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bowling保龄球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amusement park 游乐园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picnic 野餐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TV channel 电视频道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band  乐队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tournament [ˈtʊrnəmənt]锦标赛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final game 决赛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radio program/programme 广播节目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19、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yellow"/>
        </w:rPr>
        <w:t>观光旅游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vacation／holiday假日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historic spots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/ places of interest 名胜古迹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古迹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scenery风景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museum博物馆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mountain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山脉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iver河流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lake湖泊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waterfall瀑布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beach沙滩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island岛屿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lawn草地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temple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寺庙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zoo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动物园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a guided tour有导游的旅行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travel agency旅行社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go sightseeing观光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hotel宾馆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souvenir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[ˌsuːvəˈnɪə(r)]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纪念品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ticket票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travel／trip／tour／voyage旅行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plane飞机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ship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轮船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taxi出租车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subway／underground地铁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railway铁路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highway高速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tourist attraction旅游景点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scenery 自然风景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hot springs温泉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waterfalls瀑布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travel agency 旅行社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diving潜水跳水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book the room/make a reservation订房间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景点评论：fascinating激动人心的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thrilling刺激</w:t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unforgettable难忘的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terrific好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极了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-541020</wp:posOffset>
            </wp:positionV>
            <wp:extent cx="7604760" cy="10684510"/>
            <wp:effectExtent l="0" t="0" r="0" b="0"/>
            <wp:wrapNone/>
            <wp:docPr id="16" name="图片 52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2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fantastic难忘的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20、服装种类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clothing衣服总称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clothes 衣服（复数）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costume[ˈkɒstjuːm] 传统服装；戏服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suit 套装西装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tie 领带 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jacket茄克衫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T-shirt短袖汗衫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blouse 女式衬衫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overcoat 大衣外套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jeans牛仔裤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shorts 短裤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pants/trousers裤子；长裤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underwear内衣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boss老板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shoelace [ˈʃu:leɪs] 鞋带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gitting room 试衣间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stockings长统袜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socks 短袜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sweater毛衣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gloves手套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scarf围巾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hat/ cap 帽子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boots皮靴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uniform 制服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formal正式的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tight紧的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casual[ˈkæʒuəl] 休闲的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loose 宽松的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wool羊毛：毛线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cotton棉制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large大号的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medium中号的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small小号的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21、感情和态度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amusing 搞笑的   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ridiculous [rɪˈdɪkjələs] 荒谬的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exciting excited激动的 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disappointing（ed）失望的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generous 大方的慷慨的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curious 好奇的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helpful 有帮助的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negative 消极的否定的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positive积极的；肯定的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optimistic乐观的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let sb. down  让某人失望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-541020</wp:posOffset>
            </wp:positionV>
            <wp:extent cx="7604760" cy="10684510"/>
            <wp:effectExtent l="0" t="0" r="0" b="0"/>
            <wp:wrapNone/>
            <wp:docPr id="17" name="图片 53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3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exhaustion  [ɪɡˈzɔːstʃən] n.疲倦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pitiful 令人同情的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mild温和的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tough强硬的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critical批评的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sympathetic同情的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patient 耐心的 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humorous 幽默的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concerned关心的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embarrassed尴尬的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impressive 令人印象深刻的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ambiguous [æmˈbɪɡjuəs] 模棱两可的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annoyed 恼怒的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puzzled/confused 困惑的</w:t>
      </w:r>
    </w:p>
    <w:p>
      <w:pPr>
        <w:numPr>
          <w:ilvl w:val="0"/>
          <w:numId w:val="8"/>
        </w:num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22、常见地名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题目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space="720" w:num="1"/>
          <w:docGrid w:type="lines" w:linePitch="318" w:charSpace="409"/>
        </w:sect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London 伦敦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New York 纽约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Athens 雅典  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Boston 波斯顿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Chicago[ʃɪˈkɑːgəʊ] 芝加哥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Hong Kong 香港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Macao 澳门  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Seattle[sɪˈæt(ə)l] 西雅图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Tokyo 东京  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Soul首尔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Toronto 多伦多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Washington 华盛顿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Ottawa  渥太华 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Vancouver [vænˈkuːvə(r)]温哥华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Paris 巴黎  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Berlin 柏林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Moscow 莫斯科 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Sydney 悉尼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Hawaii 夏威夷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Asia 亚洲   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Africa 非洲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Europe欧洲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Antarctic南极洲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North America 北美洲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South America 南美洲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The Pacific Ocean 太平洋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Atlantic Ocean大西洋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Indian Ocean 印度洋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the Arctic Ocean 北冰洋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sectPr>
          <w:type w:val="continuous"/>
          <w:pgSz w:w="11906" w:h="16838"/>
          <w:pgMar w:top="850" w:right="850" w:bottom="850" w:left="850" w:header="283" w:footer="425" w:gutter="0"/>
          <w:pgNumType w:fmt="decimal"/>
          <w:cols w:equalWidth="0" w:num="2">
            <w:col w:w="4890" w:space="425"/>
            <w:col w:w="4890"/>
          </w:cols>
          <w:docGrid w:type="lines" w:linePitch="318" w:charSpace="409"/>
        </w:sect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23、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数字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1.数的读法： 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百位数的读法：百位和十位之间用 “and”连接。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例如：326读作 three hundred and twenty-six. 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-541020</wp:posOffset>
            </wp:positionV>
            <wp:extent cx="7604760" cy="10684510"/>
            <wp:effectExtent l="0" t="0" r="0" b="0"/>
            <wp:wrapNone/>
            <wp:docPr id="18" name="图片 54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4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2.日期年代的读法  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a.某月某日：先读表示月的单词，然后读表示几号的序数词。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例如：6月11日读作：June the eleventh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b.四位数年份的读法是以两个数为一组来读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例如：1999读作：nineteen ninety-nine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c.几十年代的读法：前两位直接读基数词，后两位按基数词的复数形式读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例如：1960s读作：nineteen sixties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3.商品"打几折"的读法: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可以直接读at a x% discount或x% off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例如：7折at a 30% discount或30% off. 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4.倍数及分数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a.两倍：twice 三倍：three times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b.分数：分子用基数词，分母用序数词，当分子大于1时，分母的序数词要用复数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例如：1/5读作：one fifth；3/5读作：three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fifths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5.其它一些与数字有关的常用表达: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一对couple,一打dozen,两周 fortnight, 十年decade，几天前a few days ago或the other day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6.注意以下单位: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inch(英寸), foot(英尺), yard(码), mile(英里), meter/m(米), centimeter/cm(厘米), kilometer/km（千米), cubic meter(立方米), liter(升)等。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7.记住下面这些表示数字与数字之间的关系词: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表加减关系的词,如more(多)、 less(少)、late(晚)、early(早)、fast(快)、slow(慢)、before(前)、after(后)等。 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表乘除关系的词,如times(倍)、twice(两倍)、percentage(百分比)、a pair of(一双)、half of(一半)、double(双倍)、quarter(四分之一)等。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9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“大写”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1.句子开头第一个字母要大写 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2.专有名词第一个字母要大写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（国家名、某国人、某国的，人名、地名、书名、节目名称、组织机构名称、酒店、博物馆、公司单位等所有单词首字母）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-541020</wp:posOffset>
            </wp:positionV>
            <wp:extent cx="7604760" cy="10684510"/>
            <wp:effectExtent l="0" t="0" r="0" b="0"/>
            <wp:wrapNone/>
            <wp:docPr id="19" name="图片 55" descr="123456-word背景---   高频考试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5" descr="123456-word背景---   高频考试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68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航班号（Flight+数字）、房间号（Room+数字）第一个字母要大写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widowControl w:val="0"/>
        <w:numPr>
          <w:ilvl w:val="0"/>
          <w:numId w:val="11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听力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（难点）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  <w:t>句型：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yellow"/>
          <w:lang w:val="en-US" w:eastAsia="zh-CN"/>
        </w:rPr>
      </w:pP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Then all set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随后一切就绪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Take your tim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e.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别慌. 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Anything but cheap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并不便宜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No wonder…  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It’s a deal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一言为定. 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You’re kidding.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你开玩笑吧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Can we make it…?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我们能...?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That’s the way it is.  事情就是这样的。</w:t>
      </w:r>
    </w:p>
    <w:p>
      <w:pPr>
        <w:widowControl w:val="0"/>
        <w:numPr>
          <w:ilvl w:val="0"/>
          <w:numId w:val="1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It depends. 视情况而定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10）It’s not intended for scientists, either.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也不是为科学家而准备的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1810385" cy="2393315"/>
            <wp:effectExtent l="0" t="0" r="0" b="0"/>
            <wp:docPr id="21" name="图片 3" descr="高频考试库 -- 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高频考试库 -- 公众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850" w:right="850" w:bottom="850" w:left="850" w:header="283" w:footer="425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阿里巴巴普惠体 R">
    <w:altName w:val="Microsoft JhengHei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Light">
    <w:panose1 w:val="020B0304030504040204"/>
    <w:charset w:val="86"/>
    <w:family w:val="auto"/>
    <w:pitch w:val="default"/>
    <w:sig w:usb0="800002A7" w:usb1="28CF4400" w:usb2="00000016" w:usb3="00000000" w:csb0="00100009" w:csb1="00000000"/>
  </w:font>
  <w:font w:name="MS Mincho">
    <w:altName w:val="Tenshin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Tenshin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ZBFH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center"/>
      <w:rPr>
        <w:rFonts w:hint="eastAsia" w:eastAsia="宋体"/>
        <w:color w:val="000000"/>
        <w:szCs w:val="21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57A8D"/>
    <w:multiLevelType w:val="singleLevel"/>
    <w:tmpl w:val="8BA57A8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417A87"/>
    <w:multiLevelType w:val="singleLevel"/>
    <w:tmpl w:val="07417A87"/>
    <w:lvl w:ilvl="0" w:tentative="0">
      <w:start w:val="2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12096DB9"/>
    <w:multiLevelType w:val="singleLevel"/>
    <w:tmpl w:val="12096DB9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41D2050A"/>
    <w:multiLevelType w:val="singleLevel"/>
    <w:tmpl w:val="41D2050A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22F3C7"/>
    <w:multiLevelType w:val="singleLevel"/>
    <w:tmpl w:val="4422F3C7"/>
    <w:lvl w:ilvl="0" w:tentative="0">
      <w:start w:val="8"/>
      <w:numFmt w:val="decimal"/>
      <w:suff w:val="space"/>
      <w:lvlText w:val="%1."/>
      <w:lvlJc w:val="left"/>
    </w:lvl>
  </w:abstractNum>
  <w:abstractNum w:abstractNumId="5">
    <w:nsid w:val="63291F9B"/>
    <w:multiLevelType w:val="singleLevel"/>
    <w:tmpl w:val="63291F9B"/>
    <w:lvl w:ilvl="0" w:tentative="0">
      <w:start w:val="4"/>
      <w:numFmt w:val="decimal"/>
      <w:suff w:val="nothing"/>
      <w:lvlText w:val="%1、"/>
      <w:lvlJc w:val="left"/>
    </w:lvl>
  </w:abstractNum>
  <w:abstractNum w:abstractNumId="6">
    <w:nsid w:val="63291FB5"/>
    <w:multiLevelType w:val="singleLevel"/>
    <w:tmpl w:val="63291FB5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63291FC6"/>
    <w:multiLevelType w:val="singleLevel"/>
    <w:tmpl w:val="63291FC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3291FE9"/>
    <w:multiLevelType w:val="singleLevel"/>
    <w:tmpl w:val="63291FE9"/>
    <w:lvl w:ilvl="0" w:tentative="0">
      <w:start w:val="5"/>
      <w:numFmt w:val="decimal"/>
      <w:suff w:val="space"/>
      <w:lvlText w:val="%1."/>
      <w:lvlJc w:val="left"/>
    </w:lvl>
  </w:abstractNum>
  <w:abstractNum w:abstractNumId="9">
    <w:nsid w:val="63292005"/>
    <w:multiLevelType w:val="singleLevel"/>
    <w:tmpl w:val="63292005"/>
    <w:lvl w:ilvl="0" w:tentative="0">
      <w:start w:val="8"/>
      <w:numFmt w:val="decimal"/>
      <w:suff w:val="nothing"/>
      <w:lvlText w:val="%1、"/>
      <w:lvlJc w:val="left"/>
    </w:lvl>
  </w:abstractNum>
  <w:abstractNum w:abstractNumId="10">
    <w:nsid w:val="632921AA"/>
    <w:multiLevelType w:val="singleLevel"/>
    <w:tmpl w:val="632921AA"/>
    <w:lvl w:ilvl="0" w:tentative="0">
      <w:start w:val="24"/>
      <w:numFmt w:val="decimal"/>
      <w:suff w:val="nothing"/>
      <w:lvlText w:val="%1、"/>
      <w:lvlJc w:val="left"/>
    </w:lvl>
  </w:abstractNum>
  <w:abstractNum w:abstractNumId="11">
    <w:nsid w:val="632921BE"/>
    <w:multiLevelType w:val="singleLevel"/>
    <w:tmpl w:val="632921BE"/>
    <w:lvl w:ilvl="0" w:tentative="0">
      <w:start w:val="25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Yz4jlJ4tRkp38TklEJmWqIvevzo=" w:salt="T7YpV6jyKIoIeFTDoxcINA=="/>
  <w:defaultTabStop w:val="420"/>
  <w:hyphenationZone w:val="360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jZmMzNiMDIyZjViNDhiYWQxNjc5MDc3ZmIyNTMifQ=="/>
  </w:docVars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27067E"/>
    <w:rsid w:val="002771D2"/>
    <w:rsid w:val="002E56FE"/>
    <w:rsid w:val="00363227"/>
    <w:rsid w:val="0040402F"/>
    <w:rsid w:val="0047331D"/>
    <w:rsid w:val="00486104"/>
    <w:rsid w:val="0049554B"/>
    <w:rsid w:val="004C4A81"/>
    <w:rsid w:val="0056487D"/>
    <w:rsid w:val="006A0E58"/>
    <w:rsid w:val="006E406D"/>
    <w:rsid w:val="0085328A"/>
    <w:rsid w:val="009035F2"/>
    <w:rsid w:val="00913910"/>
    <w:rsid w:val="009311FD"/>
    <w:rsid w:val="00B205AE"/>
    <w:rsid w:val="00BF2518"/>
    <w:rsid w:val="00BF4AD7"/>
    <w:rsid w:val="00C120C3"/>
    <w:rsid w:val="00C2613D"/>
    <w:rsid w:val="00D246F3"/>
    <w:rsid w:val="00D3748B"/>
    <w:rsid w:val="00DD0D58"/>
    <w:rsid w:val="018D3E6E"/>
    <w:rsid w:val="07B81E90"/>
    <w:rsid w:val="08C40CA7"/>
    <w:rsid w:val="0C665BAD"/>
    <w:rsid w:val="0FCE2C08"/>
    <w:rsid w:val="1291184B"/>
    <w:rsid w:val="167B5509"/>
    <w:rsid w:val="178C28A3"/>
    <w:rsid w:val="18C4716D"/>
    <w:rsid w:val="1CD64407"/>
    <w:rsid w:val="1D5E617B"/>
    <w:rsid w:val="1EE235EA"/>
    <w:rsid w:val="23F527DB"/>
    <w:rsid w:val="2BAF061A"/>
    <w:rsid w:val="2D047AE4"/>
    <w:rsid w:val="31873889"/>
    <w:rsid w:val="329F33C1"/>
    <w:rsid w:val="334B069F"/>
    <w:rsid w:val="37103BF3"/>
    <w:rsid w:val="38817578"/>
    <w:rsid w:val="4C3C599C"/>
    <w:rsid w:val="4DD3244E"/>
    <w:rsid w:val="53C47D96"/>
    <w:rsid w:val="55957EE4"/>
    <w:rsid w:val="559B6118"/>
    <w:rsid w:val="58093C6B"/>
    <w:rsid w:val="5E5004F3"/>
    <w:rsid w:val="5EBC34FE"/>
    <w:rsid w:val="5FBF4104"/>
    <w:rsid w:val="692E18E5"/>
    <w:rsid w:val="6B606DA3"/>
    <w:rsid w:val="6BAA29FC"/>
    <w:rsid w:val="783A09F2"/>
    <w:rsid w:val="7C7778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uiPriority w:val="0"/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10">
    <w:name w:val="批注框文本 Char"/>
    <w:link w:val="2"/>
    <w:semiHidden/>
    <w:uiPriority w:val="99"/>
    <w:rPr>
      <w:sz w:val="18"/>
      <w:szCs w:val="18"/>
    </w:rPr>
  </w:style>
  <w:style w:type="character" w:customStyle="1" w:styleId="11">
    <w:name w:val="页脚 Char"/>
    <w:link w:val="3"/>
    <w:uiPriority w:val="99"/>
    <w:rPr>
      <w:sz w:val="18"/>
      <w:szCs w:val="18"/>
    </w:rPr>
  </w:style>
  <w:style w:type="character" w:customStyle="1" w:styleId="12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5127</Words>
  <Characters>13442</Characters>
  <Lines>1</Lines>
  <Paragraphs>1</Paragraphs>
  <ScaleCrop>false</ScaleCrop>
  <LinksUpToDate>false</LinksUpToDate>
  <CharactersWithSpaces>14493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2020-03-06T06:14:00Z</dcterms:created>
  <dc:creator>高三015</dc:creator>
  <cp:lastModifiedBy>45055</cp:lastModifiedBy>
  <dcterms:modified xsi:type="dcterms:W3CDTF">2022-09-21T21:43:28Z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2052-10.1.0.5740</vt:lpwstr>
  </property>
  <property fmtid="{D5CDD505-2E9C-101B-9397-08002B2CF9AE}" pid="7" name="ICV">
    <vt:lpwstr>F9CEC39D9F2342D494C24C0BF3D220E4</vt:lpwstr>
  </property>
  <property fmtid="{D5CDD505-2E9C-101B-9397-08002B2CF9AE}" pid="8" name="commondata">
    <vt:lpwstr>eyJoZGlkIjoiNWNmYjZmMzNiMDIyZjViNDhiYWQxNjc5MDc3ZmIyNTMifQ==</vt:lpwstr>
  </property>
</Properties>
</file>